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3B" w:rsidRPr="00483B7F" w:rsidRDefault="00483B7F">
      <w:pPr>
        <w:rPr>
          <w:b/>
          <w:sz w:val="36"/>
          <w:szCs w:val="36"/>
        </w:rPr>
      </w:pPr>
      <w:r w:rsidRPr="00483B7F">
        <w:rPr>
          <w:b/>
          <w:sz w:val="36"/>
          <w:szCs w:val="36"/>
        </w:rPr>
        <w:t>ANTHROPOLOGY COURSE DESCRIPTIONS</w:t>
      </w:r>
    </w:p>
    <w:p w:rsidR="00483B7F" w:rsidRDefault="00483B7F"/>
    <w:p w:rsidR="00483B7F" w:rsidRPr="00483B7F" w:rsidRDefault="00483B7F">
      <w:pPr>
        <w:rPr>
          <w:b/>
          <w:sz w:val="28"/>
          <w:szCs w:val="28"/>
        </w:rPr>
      </w:pPr>
      <w:r w:rsidRPr="00483B7F">
        <w:rPr>
          <w:b/>
          <w:sz w:val="28"/>
          <w:szCs w:val="28"/>
        </w:rPr>
        <w:t>ANT 110 / Intro to Cultural Anthropology</w:t>
      </w:r>
    </w:p>
    <w:p w:rsidR="00483B7F" w:rsidRDefault="00483B7F">
      <w:pPr>
        <w:rPr>
          <w:rStyle w:val="pslongeditbox"/>
        </w:rPr>
      </w:pPr>
      <w:r>
        <w:rPr>
          <w:rStyle w:val="pslongeditbox"/>
        </w:rPr>
        <w:t>A survey of the major concepts of social-cultural anthropology.  Cross-cultural comparison will be a central concern of the course, as will the process of cultural change.</w:t>
      </w:r>
    </w:p>
    <w:p w:rsidR="00483B7F" w:rsidRDefault="00483B7F">
      <w:pPr>
        <w:rPr>
          <w:rStyle w:val="pslongeditbox"/>
        </w:rPr>
      </w:pPr>
    </w:p>
    <w:p w:rsidR="00483B7F" w:rsidRPr="00483B7F" w:rsidRDefault="00483B7F">
      <w:pPr>
        <w:rPr>
          <w:b/>
          <w:sz w:val="28"/>
          <w:szCs w:val="28"/>
        </w:rPr>
      </w:pPr>
      <w:r w:rsidRPr="00483B7F">
        <w:rPr>
          <w:b/>
          <w:sz w:val="28"/>
          <w:szCs w:val="28"/>
        </w:rPr>
        <w:t>ANT 111 / Intro to Biological Anthropology</w:t>
      </w:r>
    </w:p>
    <w:p w:rsidR="00483B7F" w:rsidRDefault="00483B7F">
      <w:pPr>
        <w:rPr>
          <w:rStyle w:val="pslongeditbox"/>
        </w:rPr>
      </w:pPr>
      <w:r>
        <w:rPr>
          <w:rStyle w:val="pslongeditbox"/>
        </w:rPr>
        <w:t>What makes us human?  Is it the use of language, the ability to manipulate material culture or the fact that we are bipedal?  This course will focus on evolutionary theory and the theory of natural selection, the behavior and anatomy of non-human primates, and the evolution of modern humans.  Students will also learn how anthropology is directly related to other disciplines including sociology, biology, ecology and geology. (Note:  this course has no lab, and while it satisfies the liberal learning requirement for a natural science course, it does NOT satisfy the requirement for a natural science with lab).</w:t>
      </w:r>
    </w:p>
    <w:p w:rsidR="00483B7F" w:rsidRDefault="00483B7F">
      <w:pPr>
        <w:rPr>
          <w:sz w:val="28"/>
          <w:szCs w:val="28"/>
        </w:rPr>
      </w:pPr>
    </w:p>
    <w:p w:rsidR="00483B7F" w:rsidRPr="00483B7F" w:rsidRDefault="00483B7F">
      <w:pPr>
        <w:rPr>
          <w:b/>
          <w:sz w:val="28"/>
          <w:szCs w:val="28"/>
        </w:rPr>
      </w:pPr>
      <w:r w:rsidRPr="00483B7F">
        <w:rPr>
          <w:b/>
          <w:sz w:val="28"/>
          <w:szCs w:val="28"/>
        </w:rPr>
        <w:t>ANT 112 / Intro to Archaeology</w:t>
      </w:r>
    </w:p>
    <w:p w:rsidR="00483B7F" w:rsidRDefault="00483B7F">
      <w:pPr>
        <w:rPr>
          <w:rStyle w:val="pslongeditbox"/>
        </w:rPr>
      </w:pPr>
      <w:r>
        <w:rPr>
          <w:rStyle w:val="pslongeditbox"/>
        </w:rPr>
        <w:t>How do anthropologists learn about people and the worlds in which they live when they can't talk with those people or observe their day-to-day activities?  Archaeology is the sub-discipline of anthropology that explores what it means to be human by examining the material things that people made, modified, and left behind.  Students in this course will learn to explain how archaeologists use the material remains of human activities to understand past human relationships, behaviors, and beliefs.  Simultaneously, they will grow to appreciate how interpretations and presentations of the past affect people living today.</w:t>
      </w:r>
    </w:p>
    <w:p w:rsidR="00483B7F" w:rsidRDefault="00483B7F">
      <w:pPr>
        <w:rPr>
          <w:sz w:val="28"/>
          <w:szCs w:val="28"/>
        </w:rPr>
      </w:pPr>
    </w:p>
    <w:p w:rsidR="00483B7F" w:rsidRPr="00483B7F" w:rsidRDefault="00483B7F">
      <w:pPr>
        <w:rPr>
          <w:b/>
          <w:sz w:val="28"/>
          <w:szCs w:val="28"/>
        </w:rPr>
      </w:pPr>
      <w:r w:rsidRPr="00483B7F">
        <w:rPr>
          <w:b/>
          <w:sz w:val="28"/>
          <w:szCs w:val="28"/>
        </w:rPr>
        <w:t>ANT 170 / Topics in Anthropology</w:t>
      </w:r>
    </w:p>
    <w:p w:rsidR="00483B7F" w:rsidRDefault="00483B7F">
      <w:pPr>
        <w:rPr>
          <w:rStyle w:val="pslongeditbox"/>
        </w:rPr>
      </w:pPr>
      <w:r>
        <w:rPr>
          <w:rStyle w:val="pslongeditbox"/>
        </w:rPr>
        <w:t>Current or specialized topics proposed by faculty or students and approved by the department.  Open to and appropriate for first-year students.  May be taken for credit several times if content differs each time.</w:t>
      </w:r>
    </w:p>
    <w:p w:rsidR="00483B7F" w:rsidRDefault="00483B7F">
      <w:pPr>
        <w:rPr>
          <w:sz w:val="28"/>
          <w:szCs w:val="28"/>
        </w:rPr>
      </w:pPr>
    </w:p>
    <w:p w:rsidR="00483B7F" w:rsidRPr="00483B7F" w:rsidRDefault="00483B7F" w:rsidP="00483B7F">
      <w:pPr>
        <w:rPr>
          <w:b/>
          <w:sz w:val="28"/>
          <w:szCs w:val="28"/>
        </w:rPr>
      </w:pPr>
      <w:r w:rsidRPr="00483B7F">
        <w:rPr>
          <w:b/>
          <w:sz w:val="28"/>
          <w:szCs w:val="28"/>
        </w:rPr>
        <w:t>ANT 171 / Contemporary Japan</w:t>
      </w:r>
      <w:r w:rsidR="002C33C3">
        <w:rPr>
          <w:b/>
          <w:sz w:val="28"/>
          <w:szCs w:val="28"/>
        </w:rPr>
        <w:t xml:space="preserve"> (</w:t>
      </w:r>
      <w:proofErr w:type="spellStart"/>
      <w:r w:rsidR="002C33C3">
        <w:rPr>
          <w:b/>
          <w:sz w:val="28"/>
          <w:szCs w:val="28"/>
        </w:rPr>
        <w:t>crosslisted</w:t>
      </w:r>
      <w:proofErr w:type="spellEnd"/>
      <w:r w:rsidR="002C33C3">
        <w:rPr>
          <w:b/>
          <w:sz w:val="28"/>
          <w:szCs w:val="28"/>
        </w:rPr>
        <w:t xml:space="preserve"> with JPN 171)</w:t>
      </w:r>
      <w:r w:rsidRPr="00483B7F">
        <w:rPr>
          <w:b/>
          <w:sz w:val="28"/>
          <w:szCs w:val="28"/>
        </w:rPr>
        <w:tab/>
      </w:r>
    </w:p>
    <w:p w:rsidR="00483B7F" w:rsidRDefault="00483B7F" w:rsidP="00483B7F">
      <w:r w:rsidRPr="00483B7F">
        <w:t xml:space="preserve">This course is an interdisciplinary survey course that does not require any knowledge of Japanese. Students will learn about Japanese culture, establish connections with other disciplines such as history, sociology, film studies, and literature, and gain a nuanced understanding of the social practices and expectations of native speakers of different varieties of Japanese within their own speech communities. </w:t>
      </w:r>
      <w:r w:rsidRPr="00483B7F">
        <w:lastRenderedPageBreak/>
        <w:t>Students will develop and practice critical thinking skills in analyzing stereotypical ideas of Japan and Japanese culture. Students with Japanese-language expertise can opt to take the course for LAC (Language Across the Curriculum) credit with readings and papers in Japanese.</w:t>
      </w:r>
    </w:p>
    <w:p w:rsidR="00483B7F" w:rsidRDefault="00483B7F" w:rsidP="00483B7F">
      <w:pPr>
        <w:rPr>
          <w:sz w:val="28"/>
          <w:szCs w:val="28"/>
        </w:rPr>
      </w:pPr>
    </w:p>
    <w:p w:rsidR="00483B7F" w:rsidRPr="00483B7F" w:rsidRDefault="00483B7F" w:rsidP="00483B7F">
      <w:pPr>
        <w:rPr>
          <w:b/>
          <w:sz w:val="28"/>
          <w:szCs w:val="28"/>
        </w:rPr>
      </w:pPr>
      <w:r>
        <w:rPr>
          <w:b/>
          <w:sz w:val="28"/>
          <w:szCs w:val="28"/>
        </w:rPr>
        <w:t>ANT 205 / Human Evolution</w:t>
      </w:r>
    </w:p>
    <w:p w:rsidR="00483B7F" w:rsidRDefault="00483B7F" w:rsidP="00483B7F">
      <w:r>
        <w:t xml:space="preserve">The study of human evolutionary past, using various methods, including archaeology and the interpretation of skeletal morphology. Evolutionary principles and processes of </w:t>
      </w:r>
      <w:proofErr w:type="gramStart"/>
      <w:r>
        <w:t>change  are</w:t>
      </w:r>
      <w:proofErr w:type="gramEnd"/>
      <w:r>
        <w:t xml:space="preserve"> used </w:t>
      </w:r>
      <w:proofErr w:type="spellStart"/>
      <w:r>
        <w:t>asa</w:t>
      </w:r>
      <w:proofErr w:type="spellEnd"/>
      <w:r>
        <w:t xml:space="preserve"> theoretical background to examine our non-human primate relatives, the human fossil record, and biological variation in modern human populations. It is recommended, but not required, that students complete ANT111 prior to enrolling in this course.</w:t>
      </w:r>
    </w:p>
    <w:p w:rsidR="00483B7F" w:rsidRDefault="00483B7F" w:rsidP="00483B7F"/>
    <w:p w:rsidR="00483B7F" w:rsidRDefault="00483B7F" w:rsidP="00483B7F">
      <w:pPr>
        <w:rPr>
          <w:b/>
          <w:sz w:val="28"/>
          <w:szCs w:val="28"/>
        </w:rPr>
      </w:pPr>
      <w:r w:rsidRPr="00483B7F">
        <w:rPr>
          <w:b/>
          <w:sz w:val="28"/>
          <w:szCs w:val="28"/>
        </w:rPr>
        <w:t>ANT 21</w:t>
      </w:r>
      <w:r w:rsidR="009D0764">
        <w:rPr>
          <w:b/>
          <w:sz w:val="28"/>
          <w:szCs w:val="28"/>
        </w:rPr>
        <w:t>3</w:t>
      </w:r>
      <w:r w:rsidRPr="00483B7F">
        <w:rPr>
          <w:b/>
          <w:sz w:val="28"/>
          <w:szCs w:val="28"/>
        </w:rPr>
        <w:t xml:space="preserve"> /</w:t>
      </w:r>
      <w:r>
        <w:rPr>
          <w:b/>
          <w:sz w:val="28"/>
          <w:szCs w:val="28"/>
        </w:rPr>
        <w:t xml:space="preserve"> Language and Culture: An Introduction to Linguistic Anthropology</w:t>
      </w:r>
    </w:p>
    <w:p w:rsidR="00483B7F" w:rsidRDefault="00483B7F" w:rsidP="00483B7F">
      <w:r w:rsidRPr="00483B7F">
        <w:t>An introduction to the Anthropological subfield of Linguistic Anthropology, which investigates the relationship between language and culture. Language permeates our lives, and yet most of us take it for granted. This course is intended to clarify your ideas about language as it is used by speakers in various social contexts across a wide range of cultures. By the end of the course you should be familiar with some of the terminology and techniques of linguistic anthropological analysis and be able to apply this knowledge to the description of different languages.</w:t>
      </w:r>
    </w:p>
    <w:p w:rsidR="002C33C3" w:rsidRDefault="002C33C3" w:rsidP="003909E0">
      <w:pPr>
        <w:rPr>
          <w:b/>
          <w:sz w:val="28"/>
          <w:szCs w:val="28"/>
        </w:rPr>
      </w:pPr>
    </w:p>
    <w:p w:rsidR="002C33C3" w:rsidRDefault="00483B7F" w:rsidP="003909E0">
      <w:pPr>
        <w:rPr>
          <w:b/>
          <w:sz w:val="28"/>
          <w:szCs w:val="28"/>
        </w:rPr>
      </w:pPr>
      <w:r>
        <w:rPr>
          <w:b/>
          <w:sz w:val="28"/>
          <w:szCs w:val="28"/>
        </w:rPr>
        <w:t>ANT 24</w:t>
      </w:r>
      <w:r w:rsidR="002C33C3">
        <w:rPr>
          <w:b/>
          <w:sz w:val="28"/>
          <w:szCs w:val="28"/>
        </w:rPr>
        <w:t xml:space="preserve">0 / Intro to </w:t>
      </w:r>
      <w:proofErr w:type="gramStart"/>
      <w:r w:rsidR="002C33C3">
        <w:rPr>
          <w:b/>
          <w:sz w:val="28"/>
          <w:szCs w:val="28"/>
        </w:rPr>
        <w:t>Epidemiology  (</w:t>
      </w:r>
      <w:proofErr w:type="spellStart"/>
      <w:proofErr w:type="gramEnd"/>
      <w:r w:rsidR="002C33C3">
        <w:rPr>
          <w:b/>
          <w:sz w:val="28"/>
          <w:szCs w:val="28"/>
        </w:rPr>
        <w:t>crosslisted</w:t>
      </w:r>
      <w:proofErr w:type="spellEnd"/>
      <w:r w:rsidR="002C33C3">
        <w:rPr>
          <w:b/>
          <w:sz w:val="28"/>
          <w:szCs w:val="28"/>
        </w:rPr>
        <w:t xml:space="preserve"> with PBH 240)</w:t>
      </w:r>
    </w:p>
    <w:p w:rsidR="002C33C3" w:rsidRDefault="002C33C3" w:rsidP="003909E0">
      <w:pPr>
        <w:rPr>
          <w:b/>
          <w:color w:val="FF0000"/>
          <w:sz w:val="24"/>
          <w:szCs w:val="24"/>
        </w:rPr>
      </w:pPr>
      <w:r>
        <w:rPr>
          <w:b/>
          <w:color w:val="FF0000"/>
          <w:sz w:val="24"/>
          <w:szCs w:val="24"/>
        </w:rPr>
        <w:t>*while this is still on the books officially, we gave this course to PBH and no longer offer it as an ANT course</w:t>
      </w:r>
    </w:p>
    <w:p w:rsidR="002C33C3" w:rsidRPr="002C33C3" w:rsidRDefault="002C33C3" w:rsidP="003909E0">
      <w:r w:rsidRPr="002C33C3">
        <w:t xml:space="preserve">What is an epidemic? How do epidemiologists determine causes, risks, and patterns of disease? This course approaches epidemics from multiple perspectives, including a </w:t>
      </w:r>
      <w:r>
        <w:t>‘</w:t>
      </w:r>
      <w:r w:rsidRPr="002C33C3">
        <w:t>germ</w:t>
      </w:r>
      <w:r>
        <w:t>’</w:t>
      </w:r>
      <w:r w:rsidRPr="002C33C3">
        <w:t>s eye</w:t>
      </w:r>
      <w:r>
        <w:t>’</w:t>
      </w:r>
      <w:r w:rsidRPr="002C33C3">
        <w:t xml:space="preserve"> and </w:t>
      </w:r>
      <w:r>
        <w:t>‘s</w:t>
      </w:r>
      <w:r w:rsidRPr="002C33C3">
        <w:t>ociety</w:t>
      </w:r>
      <w:r>
        <w:t>’</w:t>
      </w:r>
      <w:r w:rsidRPr="002C33C3">
        <w:t>s eye</w:t>
      </w:r>
      <w:r>
        <w:t>’</w:t>
      </w:r>
      <w:r w:rsidRPr="002C33C3">
        <w:t xml:space="preserve"> view. Using a combination of biological information, social analysis, and epidemiological tools, students will analyze historical and contemporary outbreaks of infectious disease as well as noncommunicable diseases.</w:t>
      </w:r>
    </w:p>
    <w:p w:rsidR="002C33C3" w:rsidRDefault="002C33C3" w:rsidP="003909E0">
      <w:pPr>
        <w:rPr>
          <w:b/>
          <w:sz w:val="28"/>
          <w:szCs w:val="28"/>
        </w:rPr>
      </w:pPr>
    </w:p>
    <w:p w:rsidR="002C33C3" w:rsidRDefault="002C33C3" w:rsidP="003909E0">
      <w:pPr>
        <w:rPr>
          <w:b/>
          <w:sz w:val="28"/>
          <w:szCs w:val="28"/>
        </w:rPr>
      </w:pPr>
      <w:r>
        <w:rPr>
          <w:b/>
          <w:sz w:val="28"/>
          <w:szCs w:val="28"/>
        </w:rPr>
        <w:t>ANT 245 / Modern Arabic Society &amp; the Media (</w:t>
      </w:r>
      <w:proofErr w:type="spellStart"/>
      <w:r>
        <w:rPr>
          <w:b/>
          <w:sz w:val="28"/>
          <w:szCs w:val="28"/>
        </w:rPr>
        <w:t>crosslisted</w:t>
      </w:r>
      <w:proofErr w:type="spellEnd"/>
      <w:r>
        <w:rPr>
          <w:b/>
          <w:sz w:val="28"/>
          <w:szCs w:val="28"/>
        </w:rPr>
        <w:t xml:space="preserve"> with ARA 245)</w:t>
      </w:r>
    </w:p>
    <w:p w:rsidR="002C33C3" w:rsidRPr="002C33C3" w:rsidRDefault="002C33C3" w:rsidP="002C33C3">
      <w:pPr>
        <w:rPr>
          <w:b/>
          <w:color w:val="FF0000"/>
          <w:sz w:val="24"/>
          <w:szCs w:val="24"/>
        </w:rPr>
      </w:pPr>
      <w:r>
        <w:rPr>
          <w:b/>
          <w:color w:val="FF0000"/>
          <w:sz w:val="24"/>
          <w:szCs w:val="24"/>
        </w:rPr>
        <w:t>*I am not sure the faculty member who taught this is still at TCNJ; has not been taught for a</w:t>
      </w:r>
      <w:r w:rsidRPr="002C33C3">
        <w:rPr>
          <w:b/>
          <w:color w:val="FF0000"/>
          <w:sz w:val="24"/>
          <w:szCs w:val="24"/>
        </w:rPr>
        <w:t xml:space="preserve"> </w:t>
      </w:r>
      <w:r>
        <w:rPr>
          <w:b/>
          <w:color w:val="FF0000"/>
          <w:sz w:val="24"/>
          <w:szCs w:val="24"/>
        </w:rPr>
        <w:t>while</w:t>
      </w:r>
      <w:r w:rsidRPr="002C33C3">
        <w:rPr>
          <w:b/>
          <w:color w:val="FF0000"/>
          <w:sz w:val="24"/>
          <w:szCs w:val="24"/>
        </w:rPr>
        <w:tab/>
      </w:r>
    </w:p>
    <w:p w:rsidR="002C33C3" w:rsidRPr="002C33C3" w:rsidRDefault="002C33C3" w:rsidP="002C33C3">
      <w:r w:rsidRPr="002C33C3">
        <w:t xml:space="preserve">This course will be taught in English. It will explore social issues that have been central to the transformation of modern Arab societies in the modern period. Readings and recordings will address </w:t>
      </w:r>
      <w:r w:rsidRPr="002C33C3">
        <w:lastRenderedPageBreak/>
        <w:t xml:space="preserve">major topics such as democracy and development, nationalism, Islam, feminism and the status of women, and socialism. </w:t>
      </w:r>
    </w:p>
    <w:p w:rsidR="002C33C3" w:rsidRPr="002C33C3" w:rsidRDefault="002C33C3" w:rsidP="003909E0"/>
    <w:p w:rsidR="003909E0" w:rsidRPr="003909E0" w:rsidRDefault="002C33C3" w:rsidP="003909E0">
      <w:pPr>
        <w:rPr>
          <w:b/>
          <w:sz w:val="28"/>
          <w:szCs w:val="28"/>
        </w:rPr>
      </w:pPr>
      <w:r>
        <w:rPr>
          <w:b/>
          <w:sz w:val="28"/>
          <w:szCs w:val="28"/>
        </w:rPr>
        <w:t>ANT 24</w:t>
      </w:r>
      <w:r w:rsidR="00483B7F">
        <w:rPr>
          <w:b/>
          <w:sz w:val="28"/>
          <w:szCs w:val="28"/>
        </w:rPr>
        <w:t xml:space="preserve">6 / </w:t>
      </w:r>
      <w:r w:rsidR="003909E0">
        <w:rPr>
          <w:b/>
          <w:sz w:val="28"/>
          <w:szCs w:val="28"/>
        </w:rPr>
        <w:t>Climate Justice &amp; Social Action</w:t>
      </w:r>
      <w:r w:rsidR="003909E0">
        <w:tab/>
      </w:r>
    </w:p>
    <w:p w:rsidR="003909E0" w:rsidRDefault="003909E0" w:rsidP="003909E0">
      <w:r>
        <w:t>This course provides the opportunity for students to develop skills to take collective action on climate change and other social issues.   Students will learn how to bring about social change by carrying out a policy change campaign over the course of the semester.  The course is based on the framework of climate justice: the acknowledgment that the people affected most by climate change are the least responsible for causing it and that addressing climate change requires addressing the societal inequalities--racial, economic, gender, among others--that force vulnerable people to bear the brunt of the effects of climate change.</w:t>
      </w:r>
    </w:p>
    <w:p w:rsidR="003909E0" w:rsidRDefault="003909E0" w:rsidP="003909E0"/>
    <w:p w:rsidR="003909E0" w:rsidRPr="003909E0" w:rsidRDefault="003909E0" w:rsidP="003909E0">
      <w:pPr>
        <w:rPr>
          <w:b/>
          <w:sz w:val="28"/>
          <w:szCs w:val="28"/>
        </w:rPr>
      </w:pPr>
      <w:r>
        <w:rPr>
          <w:b/>
          <w:sz w:val="28"/>
          <w:szCs w:val="28"/>
        </w:rPr>
        <w:t>ANT 270 / Topics in Anthropology</w:t>
      </w:r>
    </w:p>
    <w:p w:rsidR="003909E0" w:rsidRDefault="003909E0" w:rsidP="003909E0">
      <w:r>
        <w:t>Current or specialized topics proposed by faculty or students and approved by the department.  Offered primarily for sophomores, juniors, and seniors.  It may not be appropriate for freshmen.  The class may be taken for credit several times if content differs each time.</w:t>
      </w:r>
    </w:p>
    <w:p w:rsidR="003909E0" w:rsidRDefault="003909E0" w:rsidP="003909E0">
      <w:pPr>
        <w:rPr>
          <w:b/>
          <w:sz w:val="28"/>
          <w:szCs w:val="28"/>
        </w:rPr>
      </w:pPr>
    </w:p>
    <w:p w:rsidR="003909E0" w:rsidRDefault="003909E0" w:rsidP="003909E0">
      <w:pPr>
        <w:rPr>
          <w:b/>
          <w:sz w:val="28"/>
          <w:szCs w:val="28"/>
        </w:rPr>
      </w:pPr>
      <w:r>
        <w:rPr>
          <w:b/>
          <w:sz w:val="28"/>
          <w:szCs w:val="28"/>
        </w:rPr>
        <w:t>ANT 271 / Gender and Language</w:t>
      </w:r>
      <w:r w:rsidR="002C33C3">
        <w:rPr>
          <w:b/>
          <w:sz w:val="28"/>
          <w:szCs w:val="28"/>
        </w:rPr>
        <w:t xml:space="preserve"> (</w:t>
      </w:r>
      <w:proofErr w:type="spellStart"/>
      <w:r w:rsidR="002C33C3">
        <w:rPr>
          <w:b/>
          <w:sz w:val="28"/>
          <w:szCs w:val="28"/>
        </w:rPr>
        <w:t>crosslisted</w:t>
      </w:r>
      <w:proofErr w:type="spellEnd"/>
      <w:r w:rsidR="002C33C3">
        <w:rPr>
          <w:b/>
          <w:sz w:val="28"/>
          <w:szCs w:val="28"/>
        </w:rPr>
        <w:t xml:space="preserve"> with WLC 271)</w:t>
      </w:r>
    </w:p>
    <w:p w:rsidR="003909E0" w:rsidRDefault="003909E0" w:rsidP="003909E0">
      <w:r>
        <w:t>Since its inception in the 1970's, the field of gender and language has grown to encompass a broad range of disciplines (sociolinguistics, anthropology, psychology, communication studies, literature, women's studies, etc.) and theoretical interests. This course will provide an overview of key themes in gender and language research. From this overview we will see that there is ongoing discussion about both the most effective approach to the study of gender and language, and about the theoretical underpinnings which are evoked by, for example, various definitions of key concepts such as "gender." Particular attention will be given in the course to approaches to language and gender that have developed within sociolinguistics and linguistic anthropology and which focus on the way in which both language and gender are embedded in structures of power, authority, and social inequality, and with conflicts over these social structures.</w:t>
      </w:r>
    </w:p>
    <w:p w:rsidR="003909E0" w:rsidRDefault="003909E0" w:rsidP="003909E0"/>
    <w:p w:rsidR="003909E0" w:rsidRDefault="003909E0" w:rsidP="003909E0">
      <w:pPr>
        <w:rPr>
          <w:b/>
          <w:sz w:val="28"/>
          <w:szCs w:val="28"/>
        </w:rPr>
      </w:pPr>
      <w:r>
        <w:rPr>
          <w:b/>
          <w:sz w:val="28"/>
          <w:szCs w:val="28"/>
        </w:rPr>
        <w:t>ANT 311 / Gender and Migration</w:t>
      </w:r>
      <w:r w:rsidR="002C33C3">
        <w:rPr>
          <w:b/>
          <w:sz w:val="28"/>
          <w:szCs w:val="28"/>
        </w:rPr>
        <w:t xml:space="preserve"> (</w:t>
      </w:r>
      <w:proofErr w:type="spellStart"/>
      <w:r w:rsidR="002C33C3">
        <w:rPr>
          <w:b/>
          <w:sz w:val="28"/>
          <w:szCs w:val="28"/>
        </w:rPr>
        <w:t>crosslisted</w:t>
      </w:r>
      <w:proofErr w:type="spellEnd"/>
      <w:r w:rsidR="002C33C3">
        <w:rPr>
          <w:b/>
          <w:sz w:val="28"/>
          <w:szCs w:val="28"/>
        </w:rPr>
        <w:t xml:space="preserve"> with WGS 311)</w:t>
      </w:r>
    </w:p>
    <w:p w:rsidR="003909E0" w:rsidRPr="003909E0" w:rsidRDefault="003909E0" w:rsidP="003909E0">
      <w:r>
        <w:t>Examines the role of gender in migration both past and present.  The course takes a comparative approach, exploring the divergent ways in which migration is gendered for men and women. It also considers the experiences of migrants in various societies and with different national, ethnic, racial and class backgrounds. Cross-listed with WGS 311.</w:t>
      </w:r>
    </w:p>
    <w:p w:rsidR="00483B7F" w:rsidRDefault="00483B7F" w:rsidP="00483B7F"/>
    <w:p w:rsidR="00483B7F" w:rsidRDefault="003909E0" w:rsidP="00483B7F">
      <w:pPr>
        <w:rPr>
          <w:b/>
          <w:sz w:val="28"/>
          <w:szCs w:val="28"/>
        </w:rPr>
      </w:pPr>
      <w:r>
        <w:rPr>
          <w:b/>
          <w:sz w:val="28"/>
          <w:szCs w:val="28"/>
        </w:rPr>
        <w:lastRenderedPageBreak/>
        <w:t>ANT 313 / Vampires, Werewolves, and Witches</w:t>
      </w:r>
    </w:p>
    <w:p w:rsidR="003909E0" w:rsidRDefault="003909E0" w:rsidP="003909E0">
      <w:r>
        <w:t>Not a how-to course, but a survey of the careers of the more notable monsters in Western societies.  This course, which focuses on the social construction of the "Other," includes the history and development of monsters, the circumstances in which they arise, and the audience(s) they continue to attract and intrigue.</w:t>
      </w:r>
    </w:p>
    <w:p w:rsidR="003909E0" w:rsidRDefault="003909E0" w:rsidP="003909E0"/>
    <w:p w:rsidR="003909E0" w:rsidRPr="003909E0" w:rsidRDefault="003909E0" w:rsidP="003909E0">
      <w:pPr>
        <w:rPr>
          <w:b/>
          <w:sz w:val="28"/>
          <w:szCs w:val="28"/>
        </w:rPr>
      </w:pPr>
      <w:r>
        <w:rPr>
          <w:b/>
          <w:sz w:val="28"/>
          <w:szCs w:val="28"/>
        </w:rPr>
        <w:t>ANT 315 / Ethnicity, Race, and Nation</w:t>
      </w:r>
    </w:p>
    <w:p w:rsidR="00483B7F" w:rsidRDefault="00B144A9" w:rsidP="00B144A9">
      <w:r w:rsidRPr="00B144A9">
        <w:t>This course explores the reasons why people categorize themselves and others into ethnic and racial groups and investigates the effects of these categorizations.  The relationship between ethnicity and the creation and perpetuation of nation-states, the roles of indigenous peoples within nation-states, and the implications of migration upon processes of ethnicity and constructions of race are all important themes.</w:t>
      </w:r>
    </w:p>
    <w:p w:rsidR="00B144A9" w:rsidRDefault="00B144A9" w:rsidP="00B144A9"/>
    <w:p w:rsidR="00B144A9" w:rsidRDefault="00B144A9" w:rsidP="00B144A9">
      <w:pPr>
        <w:rPr>
          <w:b/>
          <w:sz w:val="28"/>
          <w:szCs w:val="28"/>
        </w:rPr>
      </w:pPr>
      <w:r>
        <w:rPr>
          <w:b/>
          <w:sz w:val="28"/>
          <w:szCs w:val="28"/>
        </w:rPr>
        <w:t>ANT 335 / Global Urbanization</w:t>
      </w:r>
    </w:p>
    <w:p w:rsidR="00B144A9" w:rsidRDefault="00B144A9" w:rsidP="00B144A9">
      <w:r w:rsidRPr="00B144A9">
        <w:t>This course will focus on how cities are changing along with the development and global penetration of industrial capitalism.  Special emphasis will be placed on the social problems created by mass urbanization, the movement of peoples within and between nation-states, and on the dynamic interchange between local cultures and the forces of globalization.</w:t>
      </w:r>
    </w:p>
    <w:p w:rsidR="002C33C3" w:rsidRDefault="002C33C3" w:rsidP="00B144A9">
      <w:pPr>
        <w:rPr>
          <w:b/>
          <w:sz w:val="28"/>
          <w:szCs w:val="28"/>
        </w:rPr>
      </w:pPr>
    </w:p>
    <w:p w:rsidR="00F845A2" w:rsidRDefault="008D5983" w:rsidP="00B144A9">
      <w:pPr>
        <w:rPr>
          <w:b/>
          <w:sz w:val="28"/>
          <w:szCs w:val="28"/>
        </w:rPr>
      </w:pPr>
      <w:r>
        <w:rPr>
          <w:b/>
          <w:sz w:val="28"/>
          <w:szCs w:val="28"/>
        </w:rPr>
        <w:t>ANT 337 / Food, Biology, and Culture</w:t>
      </w:r>
    </w:p>
    <w:p w:rsidR="008D5983" w:rsidRDefault="008D5983" w:rsidP="008D5983">
      <w:r>
        <w:t>This three-part course explores the relationship between humans and food from our earliest ancestors to present day. Emphases include (1) using an evolutionary framework to review the role of food in the development of human biology, anatomy, and behavior, (2) exploring cross-cultural variation in attitudes toward food and patterns of food consumption in contemporary human societies, and (3) focusing on the link between nutrition and human health. The final component introduces health problems associated with nutritional deprivation and critically examines dietary patterns in industrialized nations, emphasizing the implications of the disconnect between current habits and human evolutionary biology.</w:t>
      </w:r>
    </w:p>
    <w:p w:rsidR="008D5983" w:rsidRDefault="008D5983" w:rsidP="008D5983"/>
    <w:p w:rsidR="008D5983" w:rsidRDefault="008D5983" w:rsidP="008D5983">
      <w:pPr>
        <w:rPr>
          <w:b/>
          <w:sz w:val="28"/>
          <w:szCs w:val="28"/>
        </w:rPr>
      </w:pPr>
      <w:bookmarkStart w:id="0" w:name="_Hlk116032398"/>
      <w:bookmarkStart w:id="1" w:name="_GoBack"/>
      <w:r>
        <w:rPr>
          <w:b/>
          <w:sz w:val="28"/>
          <w:szCs w:val="28"/>
        </w:rPr>
        <w:t>ANT 340 / Social Change in Latin America</w:t>
      </w:r>
      <w:r w:rsidR="00B93445">
        <w:rPr>
          <w:b/>
          <w:sz w:val="28"/>
          <w:szCs w:val="28"/>
        </w:rPr>
        <w:t xml:space="preserve"> (</w:t>
      </w:r>
      <w:proofErr w:type="spellStart"/>
      <w:r w:rsidR="00B93445">
        <w:rPr>
          <w:b/>
          <w:sz w:val="28"/>
          <w:szCs w:val="28"/>
        </w:rPr>
        <w:t>crosslisted</w:t>
      </w:r>
      <w:proofErr w:type="spellEnd"/>
      <w:r w:rsidR="00B93445">
        <w:rPr>
          <w:b/>
          <w:sz w:val="28"/>
          <w:szCs w:val="28"/>
        </w:rPr>
        <w:t xml:space="preserve"> with SOC 342)</w:t>
      </w:r>
    </w:p>
    <w:p w:rsidR="008D5983" w:rsidRPr="008D5983" w:rsidRDefault="008D5983" w:rsidP="008D5983">
      <w:r>
        <w:t>Latin America has been the subject for much debate about development in social theory.  This course examines the theoretical debates about development and provides empirical case studies to highlight how social change occurs in Latin America.  These themes include:  economic globalization, gender, migration, resistance to social change, urbanization, environmental degradation, corruption, social movements, structural adjustment, and race relations.</w:t>
      </w:r>
    </w:p>
    <w:bookmarkEnd w:id="0"/>
    <w:bookmarkEnd w:id="1"/>
    <w:p w:rsidR="008D5983" w:rsidRDefault="008D5983" w:rsidP="008D5983">
      <w:pPr>
        <w:rPr>
          <w:b/>
          <w:sz w:val="28"/>
          <w:szCs w:val="28"/>
        </w:rPr>
      </w:pPr>
    </w:p>
    <w:p w:rsidR="008D5983" w:rsidRPr="008D5983" w:rsidRDefault="008D5983" w:rsidP="008D5983">
      <w:pPr>
        <w:rPr>
          <w:b/>
          <w:sz w:val="28"/>
          <w:szCs w:val="28"/>
        </w:rPr>
      </w:pPr>
      <w:r>
        <w:rPr>
          <w:b/>
          <w:sz w:val="28"/>
          <w:szCs w:val="28"/>
        </w:rPr>
        <w:t>ANT 341 / Environmental Anthropology</w:t>
      </w:r>
      <w:r w:rsidRPr="008D5983">
        <w:rPr>
          <w:b/>
          <w:sz w:val="28"/>
          <w:szCs w:val="28"/>
        </w:rPr>
        <w:tab/>
      </w:r>
    </w:p>
    <w:p w:rsidR="008D5983" w:rsidRDefault="008D5983" w:rsidP="008D5983">
      <w:r w:rsidRPr="008D5983">
        <w:t>This course reviews classic perspectives in cultural ecology, but focuses on the more recent scholarship, especially scholarship that addresses human ecology, political ecology and urban ethnography to give the student perspective on how the environment is experienced in multiple cultural contexts, and how the environment affects different cultures in various ways.</w:t>
      </w:r>
    </w:p>
    <w:p w:rsidR="008D5983" w:rsidRDefault="008D5983" w:rsidP="008D5983"/>
    <w:p w:rsidR="008D5983" w:rsidRDefault="008D5983" w:rsidP="008D5983">
      <w:pPr>
        <w:rPr>
          <w:b/>
          <w:sz w:val="28"/>
          <w:szCs w:val="28"/>
        </w:rPr>
      </w:pPr>
      <w:r>
        <w:rPr>
          <w:b/>
          <w:sz w:val="28"/>
          <w:szCs w:val="28"/>
        </w:rPr>
        <w:t>ANT 355 / American Genocide &amp; Indigenous Resurgence</w:t>
      </w:r>
    </w:p>
    <w:p w:rsidR="008D5983" w:rsidRDefault="008D5983" w:rsidP="008D5983">
      <w:r w:rsidRPr="008D5983">
        <w:t>Genocide is commonly understood as organized violence with the intent to root out a distinct group of people through mass-murder, expulsion, or forced acculturation. Since the European conquest of the Americas colonizing groups have attempted diverse forms of systematic violence against indigenous Americans. Yet indigenous people frequently resisted and subverted colonial violence. In this course, we will examine these historical and contemporary genocidal processes by examining case studies from the United States, the Andes, and Mexico. We will also learn about 20th and 21st century indigenous social movements, including Standing Rock Lakota, the Zapatista movement, and "decolonization" in Bolivia.</w:t>
      </w:r>
    </w:p>
    <w:p w:rsidR="008D5983" w:rsidRDefault="008D5983" w:rsidP="008D5983"/>
    <w:p w:rsidR="008D5983" w:rsidRDefault="008D5983" w:rsidP="008D5983">
      <w:pPr>
        <w:rPr>
          <w:b/>
          <w:sz w:val="28"/>
          <w:szCs w:val="28"/>
        </w:rPr>
      </w:pPr>
      <w:r>
        <w:rPr>
          <w:b/>
          <w:sz w:val="28"/>
          <w:szCs w:val="28"/>
        </w:rPr>
        <w:t>ANT 361 / Human Osteology &amp; Forensic Anthropology</w:t>
      </w:r>
    </w:p>
    <w:p w:rsidR="008D5983" w:rsidRDefault="008D5983" w:rsidP="008D5983">
      <w:r w:rsidRPr="008D5983">
        <w:t xml:space="preserve">The study of the human skeleton can </w:t>
      </w:r>
      <w:proofErr w:type="gramStart"/>
      <w:r w:rsidRPr="008D5983">
        <w:t>reveal  human</w:t>
      </w:r>
      <w:proofErr w:type="gramEnd"/>
      <w:r w:rsidRPr="008D5983">
        <w:t xml:space="preserve"> origins as well as support the recovery, analysis, and identification of human skeletal remains in a medicolegal context. Students in this course will be introduced to the macro- and micro-anatomy of bone, techniques for identifying and siding individual bones, and methods used to develop a biological profile from human skeletal remains. The course also examines the role of forensic anthropologists in aspects of medicolegal death investigation that include personal identification, analysis of skeletal trauma, mass disasters, and human rights violations.</w:t>
      </w:r>
    </w:p>
    <w:p w:rsidR="008D5983" w:rsidRDefault="008D5983" w:rsidP="008D5983">
      <w:pPr>
        <w:rPr>
          <w:b/>
          <w:sz w:val="28"/>
          <w:szCs w:val="28"/>
        </w:rPr>
      </w:pPr>
    </w:p>
    <w:p w:rsidR="008D5983" w:rsidRDefault="008D5983" w:rsidP="008D5983">
      <w:pPr>
        <w:rPr>
          <w:b/>
          <w:sz w:val="28"/>
          <w:szCs w:val="28"/>
        </w:rPr>
      </w:pPr>
      <w:r>
        <w:rPr>
          <w:b/>
          <w:sz w:val="28"/>
          <w:szCs w:val="28"/>
        </w:rPr>
        <w:t>ANT 370 / Topics in Anthropology</w:t>
      </w:r>
    </w:p>
    <w:p w:rsidR="008D5983" w:rsidRDefault="008D5983" w:rsidP="008D5983">
      <w:r>
        <w:t>Current or specialized topics proposed by faculty or students and approved by the department.  Offered primarily for juniors and seniors.  It may not be appropriate for freshmen and sophomores.  The class may be taken for credit several times if content differs each time.</w:t>
      </w:r>
    </w:p>
    <w:p w:rsidR="008D5983" w:rsidRDefault="008D5983" w:rsidP="008D5983"/>
    <w:p w:rsidR="008D5983" w:rsidRDefault="008D5983" w:rsidP="008D5983">
      <w:pPr>
        <w:rPr>
          <w:b/>
          <w:sz w:val="28"/>
          <w:szCs w:val="28"/>
        </w:rPr>
      </w:pPr>
      <w:r>
        <w:rPr>
          <w:b/>
          <w:sz w:val="28"/>
          <w:szCs w:val="28"/>
        </w:rPr>
        <w:t>ANT 371 / Culture, Health, and Illness</w:t>
      </w:r>
      <w:r w:rsidR="002C33C3">
        <w:rPr>
          <w:b/>
          <w:sz w:val="28"/>
          <w:szCs w:val="28"/>
        </w:rPr>
        <w:t xml:space="preserve"> (</w:t>
      </w:r>
      <w:proofErr w:type="spellStart"/>
      <w:r w:rsidR="002C33C3">
        <w:rPr>
          <w:b/>
          <w:sz w:val="28"/>
          <w:szCs w:val="28"/>
        </w:rPr>
        <w:t>crosslisted</w:t>
      </w:r>
      <w:proofErr w:type="spellEnd"/>
      <w:r w:rsidR="002C33C3">
        <w:rPr>
          <w:b/>
          <w:sz w:val="28"/>
          <w:szCs w:val="28"/>
        </w:rPr>
        <w:t xml:space="preserve"> with SOC 371)</w:t>
      </w:r>
    </w:p>
    <w:p w:rsidR="008D5983" w:rsidRDefault="008D5983" w:rsidP="008D5983">
      <w:r>
        <w:t>Provides a critical perspective in understanding how values, beliefs, conflict, economic and social condition influence how illness is defined, how healthcare is viewed and delivered.  Social epidemiology, the sick role, bio-ethics, unequal access to health care, women's health issues and cross-cultural approaches to medicine are discussed.</w:t>
      </w:r>
    </w:p>
    <w:p w:rsidR="008D5983" w:rsidRDefault="008D5983" w:rsidP="008D5983"/>
    <w:p w:rsidR="008D5983" w:rsidRDefault="008D5983" w:rsidP="008D5983">
      <w:pPr>
        <w:rPr>
          <w:b/>
          <w:sz w:val="28"/>
          <w:szCs w:val="28"/>
        </w:rPr>
      </w:pPr>
      <w:r>
        <w:rPr>
          <w:b/>
          <w:sz w:val="28"/>
          <w:szCs w:val="28"/>
        </w:rPr>
        <w:t>ANT 37</w:t>
      </w:r>
      <w:r w:rsidR="00C86A73">
        <w:rPr>
          <w:b/>
          <w:sz w:val="28"/>
          <w:szCs w:val="28"/>
        </w:rPr>
        <w:t>2 / Global Public Health</w:t>
      </w:r>
      <w:r w:rsidR="002C33C3">
        <w:rPr>
          <w:b/>
          <w:sz w:val="28"/>
          <w:szCs w:val="28"/>
        </w:rPr>
        <w:t xml:space="preserve"> (</w:t>
      </w:r>
      <w:proofErr w:type="spellStart"/>
      <w:r w:rsidR="002C33C3">
        <w:rPr>
          <w:b/>
          <w:sz w:val="28"/>
          <w:szCs w:val="28"/>
        </w:rPr>
        <w:t>crosslisted</w:t>
      </w:r>
      <w:proofErr w:type="spellEnd"/>
      <w:r w:rsidR="002C33C3">
        <w:rPr>
          <w:b/>
          <w:sz w:val="28"/>
          <w:szCs w:val="28"/>
        </w:rPr>
        <w:t xml:space="preserve"> with SOC 372)</w:t>
      </w:r>
    </w:p>
    <w:p w:rsidR="00C86A73" w:rsidRDefault="00C86A73" w:rsidP="00C86A73">
      <w:r>
        <w:t>Who is healthy and where in the world do they live? What are the causes of global health inequalities? What factors support successful health interventions, and where can interventions go wrong? This class focuses on the underlying factors shaping global patterns of health. Relying on a combination of social scientific analyses, policy documents, and case studies, this class introduces students to a broad range of issues, resources, and perspectives on global health. Cross-listed with SOC 372.</w:t>
      </w:r>
    </w:p>
    <w:p w:rsidR="00C86A73" w:rsidRDefault="00C86A73" w:rsidP="00C86A73"/>
    <w:p w:rsidR="00C86A73" w:rsidRPr="00C86A73" w:rsidRDefault="00C86A73" w:rsidP="00C86A73">
      <w:pPr>
        <w:rPr>
          <w:b/>
          <w:sz w:val="28"/>
          <w:szCs w:val="28"/>
        </w:rPr>
      </w:pPr>
      <w:r>
        <w:rPr>
          <w:b/>
          <w:sz w:val="28"/>
          <w:szCs w:val="28"/>
        </w:rPr>
        <w:t>ANT 373 / Public Health &amp; Social Policy</w:t>
      </w:r>
      <w:r w:rsidR="005166B6">
        <w:rPr>
          <w:b/>
          <w:sz w:val="28"/>
          <w:szCs w:val="28"/>
        </w:rPr>
        <w:t xml:space="preserve"> (</w:t>
      </w:r>
      <w:proofErr w:type="spellStart"/>
      <w:r w:rsidR="005166B6">
        <w:rPr>
          <w:b/>
          <w:sz w:val="28"/>
          <w:szCs w:val="28"/>
        </w:rPr>
        <w:t>crosslisted</w:t>
      </w:r>
      <w:proofErr w:type="spellEnd"/>
      <w:r w:rsidR="005166B6">
        <w:rPr>
          <w:b/>
          <w:sz w:val="28"/>
          <w:szCs w:val="28"/>
        </w:rPr>
        <w:t xml:space="preserve"> with SOC 373)</w:t>
      </w:r>
    </w:p>
    <w:p w:rsidR="00C86A73" w:rsidRDefault="00C86A73" w:rsidP="00C86A73">
      <w:r>
        <w:t>This speaking intensive course focuses on the structure and practice of U.S. public health and healthcare. Students will assess public health policy within a historical and institutional framework, and deal with major areas of contemporary debate, including health inequalities, the organization of medical insurance, and the social organization of healthcare. Cross-listed with SOC 373.</w:t>
      </w:r>
    </w:p>
    <w:p w:rsidR="00C86A73" w:rsidRDefault="00C86A73" w:rsidP="00C86A73"/>
    <w:p w:rsidR="00C86A73" w:rsidRDefault="00C86A73" w:rsidP="00C86A73">
      <w:pPr>
        <w:rPr>
          <w:b/>
          <w:sz w:val="28"/>
          <w:szCs w:val="28"/>
        </w:rPr>
      </w:pPr>
      <w:r>
        <w:rPr>
          <w:b/>
          <w:sz w:val="28"/>
          <w:szCs w:val="28"/>
        </w:rPr>
        <w:t>ANT 377 / Disparities in the US Health System</w:t>
      </w:r>
      <w:r w:rsidR="005166B6">
        <w:rPr>
          <w:b/>
          <w:sz w:val="28"/>
          <w:szCs w:val="28"/>
        </w:rPr>
        <w:t xml:space="preserve"> (</w:t>
      </w:r>
      <w:proofErr w:type="spellStart"/>
      <w:r w:rsidR="005166B6">
        <w:rPr>
          <w:b/>
          <w:sz w:val="28"/>
          <w:szCs w:val="28"/>
        </w:rPr>
        <w:t>crosslisted</w:t>
      </w:r>
      <w:proofErr w:type="spellEnd"/>
      <w:r w:rsidR="005166B6">
        <w:rPr>
          <w:b/>
          <w:sz w:val="28"/>
          <w:szCs w:val="28"/>
        </w:rPr>
        <w:t xml:space="preserve"> with SOC 377)</w:t>
      </w:r>
    </w:p>
    <w:p w:rsidR="00C86A73" w:rsidRDefault="00C86A73" w:rsidP="00C86A73">
      <w:r w:rsidRPr="00C86A73">
        <w:t>Understanding health disparities matters for improving health policy, clinical practice, and public health in the United States. Health disparities reflect complicated interactions between social factors, such as race/ethnicity, socioeconomic status and gender, and health. Through case studies and analysis of current data, this course explores how these and other social factors impact the health condition an individual may have, their ability to receive care and ultimately the type of care they may (or may not) receive.</w:t>
      </w:r>
      <w:r>
        <w:t xml:space="preserve"> Cross-listed with SOC 377. </w:t>
      </w:r>
    </w:p>
    <w:p w:rsidR="00C86A73" w:rsidRDefault="00C86A73" w:rsidP="00C86A73"/>
    <w:p w:rsidR="00C86A73" w:rsidRDefault="00C86A73" w:rsidP="00C86A73">
      <w:pPr>
        <w:rPr>
          <w:b/>
          <w:sz w:val="28"/>
          <w:szCs w:val="28"/>
        </w:rPr>
      </w:pPr>
      <w:r>
        <w:rPr>
          <w:b/>
          <w:sz w:val="28"/>
          <w:szCs w:val="28"/>
        </w:rPr>
        <w:t>ANT 390 / Research Course in Anthropology</w:t>
      </w:r>
    </w:p>
    <w:p w:rsidR="005166B6" w:rsidRPr="005166B6" w:rsidRDefault="005166B6" w:rsidP="00C86A73">
      <w:pPr>
        <w:rPr>
          <w:b/>
          <w:sz w:val="24"/>
          <w:szCs w:val="24"/>
        </w:rPr>
      </w:pPr>
      <w:r w:rsidRPr="005166B6">
        <w:rPr>
          <w:b/>
          <w:sz w:val="24"/>
          <w:szCs w:val="24"/>
        </w:rPr>
        <w:t xml:space="preserve">SOC 301 and SOC </w:t>
      </w:r>
      <w:proofErr w:type="gramStart"/>
      <w:r w:rsidRPr="005166B6">
        <w:rPr>
          <w:b/>
          <w:sz w:val="24"/>
          <w:szCs w:val="24"/>
        </w:rPr>
        <w:t>302  are</w:t>
      </w:r>
      <w:proofErr w:type="gramEnd"/>
      <w:r w:rsidRPr="005166B6">
        <w:rPr>
          <w:b/>
          <w:sz w:val="24"/>
          <w:szCs w:val="24"/>
        </w:rPr>
        <w:t xml:space="preserve"> prerequisites; or by permission of Department.</w:t>
      </w:r>
    </w:p>
    <w:p w:rsidR="00C86A73" w:rsidRDefault="00C86A73" w:rsidP="00C86A73">
      <w:r>
        <w:t>A small group of students work closely with a faculty member on his/her ongoing research.  Students will learn to use the data collection and analysis methods used for the project and be offered opportunities to present the findings on campus or at a regional professional meeting.</w:t>
      </w:r>
    </w:p>
    <w:p w:rsidR="00C86A73" w:rsidRDefault="00C86A73" w:rsidP="00C86A73"/>
    <w:p w:rsidR="00C86A73" w:rsidRDefault="00C86A73" w:rsidP="00C86A73">
      <w:pPr>
        <w:rPr>
          <w:b/>
          <w:sz w:val="28"/>
          <w:szCs w:val="28"/>
        </w:rPr>
      </w:pPr>
      <w:r>
        <w:rPr>
          <w:b/>
          <w:sz w:val="28"/>
          <w:szCs w:val="28"/>
        </w:rPr>
        <w:t>ANT 391 / Independent Study in Anthropology</w:t>
      </w:r>
    </w:p>
    <w:p w:rsidR="00C86A73" w:rsidRDefault="005142C9" w:rsidP="005142C9">
      <w:r>
        <w:t>For advanced students. In-depth study of specific topic in anthropology. Formal proposal must be submitted to department and approved before the student can register for independent study.</w:t>
      </w:r>
    </w:p>
    <w:p w:rsidR="005142C9" w:rsidRDefault="005142C9" w:rsidP="005142C9"/>
    <w:p w:rsidR="005166B6" w:rsidRDefault="005166B6" w:rsidP="005142C9">
      <w:pPr>
        <w:rPr>
          <w:b/>
          <w:sz w:val="28"/>
          <w:szCs w:val="28"/>
        </w:rPr>
      </w:pPr>
    </w:p>
    <w:p w:rsidR="005142C9" w:rsidRDefault="005142C9" w:rsidP="005142C9">
      <w:pPr>
        <w:rPr>
          <w:b/>
          <w:sz w:val="28"/>
          <w:szCs w:val="28"/>
        </w:rPr>
      </w:pPr>
      <w:r>
        <w:rPr>
          <w:b/>
          <w:sz w:val="28"/>
          <w:szCs w:val="28"/>
        </w:rPr>
        <w:lastRenderedPageBreak/>
        <w:t>ANT 393 / Independent Research in Anthropology</w:t>
      </w:r>
    </w:p>
    <w:p w:rsidR="005142C9" w:rsidRDefault="005142C9" w:rsidP="005142C9">
      <w:r>
        <w:t>For advanced students undertaking an independent research project in anthropology with the guidance of department faculty.  Formal proposal must be submitted to the sponsoring faculty for department approval.  The project should culminate in a paper to be presented on campus or a regional conference.</w:t>
      </w:r>
    </w:p>
    <w:p w:rsidR="005142C9" w:rsidRDefault="005142C9" w:rsidP="005142C9"/>
    <w:p w:rsidR="00346D2B" w:rsidRDefault="005142C9" w:rsidP="005142C9">
      <w:pPr>
        <w:rPr>
          <w:b/>
          <w:sz w:val="28"/>
          <w:szCs w:val="28"/>
        </w:rPr>
      </w:pPr>
      <w:r>
        <w:rPr>
          <w:b/>
          <w:sz w:val="28"/>
          <w:szCs w:val="28"/>
        </w:rPr>
        <w:t xml:space="preserve">ANT </w:t>
      </w:r>
      <w:r w:rsidR="00346D2B">
        <w:rPr>
          <w:b/>
          <w:sz w:val="28"/>
          <w:szCs w:val="28"/>
        </w:rPr>
        <w:t>397/ Learning Assistantship in Anthropology</w:t>
      </w:r>
    </w:p>
    <w:p w:rsidR="00346D2B" w:rsidRDefault="00346D2B" w:rsidP="005142C9">
      <w:r>
        <w:t>Learning Assistants learn about the teaching of anthropology.  Students gain a deeper understanding of the particular course content area, gain insight into curriculum goals and methods of achieving them, and develop instructional skills in the areas of providing written feedback, creating and/or delivering learning activities, and constructing learning tools.  Learning Assistants (LAs) work closely with the professor.  Specific duties for the Learning Assistant are detailed in a contract that is developed and signed by both the student and faculty sponsor.</w:t>
      </w:r>
    </w:p>
    <w:p w:rsidR="00346D2B" w:rsidRPr="00346D2B" w:rsidRDefault="00346D2B" w:rsidP="005142C9"/>
    <w:p w:rsidR="00346D2B" w:rsidRDefault="00346D2B" w:rsidP="005142C9">
      <w:pPr>
        <w:rPr>
          <w:b/>
          <w:sz w:val="28"/>
          <w:szCs w:val="28"/>
        </w:rPr>
      </w:pPr>
      <w:r>
        <w:rPr>
          <w:b/>
          <w:sz w:val="28"/>
          <w:szCs w:val="28"/>
        </w:rPr>
        <w:t>ANT 399 / Internship in Anthropology</w:t>
      </w:r>
    </w:p>
    <w:p w:rsidR="00346D2B" w:rsidRPr="00346D2B" w:rsidRDefault="00346D2B" w:rsidP="005142C9">
      <w:r w:rsidRPr="00346D2B">
        <w:t xml:space="preserve"> Applied experience in major field of study. Consult department for details.</w:t>
      </w:r>
    </w:p>
    <w:p w:rsidR="00346D2B" w:rsidRDefault="00346D2B" w:rsidP="005142C9">
      <w:pPr>
        <w:rPr>
          <w:b/>
          <w:sz w:val="28"/>
          <w:szCs w:val="28"/>
        </w:rPr>
      </w:pPr>
    </w:p>
    <w:p w:rsidR="00346D2B" w:rsidRDefault="00346D2B" w:rsidP="005142C9">
      <w:pPr>
        <w:rPr>
          <w:b/>
          <w:sz w:val="28"/>
          <w:szCs w:val="28"/>
        </w:rPr>
      </w:pPr>
      <w:r>
        <w:rPr>
          <w:b/>
          <w:sz w:val="28"/>
          <w:szCs w:val="28"/>
        </w:rPr>
        <w:t xml:space="preserve">ANT </w:t>
      </w:r>
      <w:r w:rsidR="005142C9">
        <w:rPr>
          <w:b/>
          <w:sz w:val="28"/>
          <w:szCs w:val="28"/>
        </w:rPr>
        <w:t>4</w:t>
      </w:r>
      <w:r>
        <w:rPr>
          <w:b/>
          <w:sz w:val="28"/>
          <w:szCs w:val="28"/>
        </w:rPr>
        <w:t>01 / Tutorial: Urban Ethnography</w:t>
      </w:r>
    </w:p>
    <w:p w:rsidR="00346D2B" w:rsidRDefault="00346D2B" w:rsidP="005142C9">
      <w:pPr>
        <w:rPr>
          <w:b/>
          <w:sz w:val="24"/>
          <w:szCs w:val="24"/>
        </w:rPr>
      </w:pPr>
      <w:r w:rsidRPr="00346D2B">
        <w:rPr>
          <w:b/>
          <w:sz w:val="24"/>
          <w:szCs w:val="24"/>
        </w:rPr>
        <w:t xml:space="preserve">SOC 301 and SOC 302 are prerequisites with a grade of C or better; or by permission of instructor. </w:t>
      </w:r>
    </w:p>
    <w:p w:rsidR="00346D2B" w:rsidRPr="00346D2B" w:rsidRDefault="00346D2B" w:rsidP="005142C9">
      <w:r w:rsidRPr="00346D2B">
        <w:t>Survey of anthropology methods, including traditional and reflexive ethnography, life-history interviewing, and structuralist and post-structuralist analysis of textual and visual materials. Team or individual research project required.</w:t>
      </w:r>
    </w:p>
    <w:p w:rsidR="00346D2B" w:rsidRDefault="00346D2B" w:rsidP="005142C9">
      <w:pPr>
        <w:rPr>
          <w:b/>
          <w:sz w:val="28"/>
          <w:szCs w:val="28"/>
        </w:rPr>
      </w:pPr>
    </w:p>
    <w:p w:rsidR="005142C9" w:rsidRDefault="00346D2B" w:rsidP="005142C9">
      <w:pPr>
        <w:rPr>
          <w:b/>
          <w:sz w:val="28"/>
          <w:szCs w:val="28"/>
        </w:rPr>
      </w:pPr>
      <w:r>
        <w:rPr>
          <w:b/>
          <w:sz w:val="28"/>
          <w:szCs w:val="28"/>
        </w:rPr>
        <w:t>ANT 4</w:t>
      </w:r>
      <w:r w:rsidR="005142C9">
        <w:rPr>
          <w:b/>
          <w:sz w:val="28"/>
          <w:szCs w:val="28"/>
        </w:rPr>
        <w:t>87 / Senior Capstone Internship in Anthropology</w:t>
      </w:r>
    </w:p>
    <w:p w:rsidR="004274F3" w:rsidRDefault="004274F3" w:rsidP="005142C9">
      <w:pPr>
        <w:rPr>
          <w:b/>
          <w:color w:val="FF0000"/>
          <w:sz w:val="24"/>
          <w:szCs w:val="24"/>
        </w:rPr>
      </w:pPr>
      <w:r w:rsidRPr="004274F3">
        <w:rPr>
          <w:b/>
          <w:sz w:val="24"/>
          <w:szCs w:val="24"/>
        </w:rPr>
        <w:t>SOC 301 is a pre-</w:t>
      </w:r>
      <w:proofErr w:type="gramStart"/>
      <w:r w:rsidRPr="004274F3">
        <w:rPr>
          <w:b/>
          <w:sz w:val="24"/>
          <w:szCs w:val="24"/>
        </w:rPr>
        <w:t>requisite</w:t>
      </w:r>
      <w:r>
        <w:rPr>
          <w:b/>
          <w:sz w:val="24"/>
          <w:szCs w:val="24"/>
        </w:rPr>
        <w:t xml:space="preserve">  </w:t>
      </w:r>
      <w:r>
        <w:rPr>
          <w:b/>
          <w:color w:val="FF0000"/>
          <w:sz w:val="24"/>
          <w:szCs w:val="24"/>
        </w:rPr>
        <w:t>*</w:t>
      </w:r>
      <w:proofErr w:type="gramEnd"/>
      <w:r>
        <w:rPr>
          <w:b/>
          <w:color w:val="FF0000"/>
          <w:sz w:val="24"/>
          <w:szCs w:val="24"/>
        </w:rPr>
        <w:t>this requirement of 301 is stated in the course description but does not show on PAWs under course pre-requisites.</w:t>
      </w:r>
    </w:p>
    <w:p w:rsidR="005142C9" w:rsidRPr="004274F3" w:rsidRDefault="004274F3" w:rsidP="005142C9">
      <w:pPr>
        <w:rPr>
          <w:b/>
          <w:color w:val="FF0000"/>
          <w:sz w:val="24"/>
          <w:szCs w:val="24"/>
        </w:rPr>
      </w:pPr>
      <w:r>
        <w:rPr>
          <w:b/>
          <w:color w:val="FF0000"/>
          <w:sz w:val="24"/>
          <w:szCs w:val="24"/>
        </w:rPr>
        <w:t xml:space="preserve"> </w:t>
      </w:r>
      <w:r w:rsidR="005142C9">
        <w:t xml:space="preserve">Individual applied experience in Anthropology for Senior Anthropology students that serves as a culminating Capstone experience. </w:t>
      </w:r>
      <w:bookmarkStart w:id="2" w:name="_Hlk56590083"/>
      <w:r w:rsidR="005142C9">
        <w:t>SOC 301 is a pre-requisite</w:t>
      </w:r>
      <w:bookmarkEnd w:id="2"/>
      <w:r w:rsidR="005142C9">
        <w:t>. Consult department for details.</w:t>
      </w:r>
    </w:p>
    <w:p w:rsidR="00C86A73" w:rsidRDefault="00C86A73" w:rsidP="00C86A73"/>
    <w:p w:rsidR="005142C9" w:rsidRDefault="005142C9" w:rsidP="00C86A73">
      <w:pPr>
        <w:rPr>
          <w:b/>
          <w:sz w:val="28"/>
          <w:szCs w:val="28"/>
        </w:rPr>
      </w:pPr>
      <w:r>
        <w:rPr>
          <w:b/>
          <w:sz w:val="28"/>
          <w:szCs w:val="28"/>
        </w:rPr>
        <w:t>ANT 493 / Senior Independent Capstone Research</w:t>
      </w:r>
    </w:p>
    <w:p w:rsidR="004274F3" w:rsidRPr="004274F3" w:rsidRDefault="004274F3" w:rsidP="00C86A73">
      <w:pPr>
        <w:rPr>
          <w:b/>
          <w:sz w:val="24"/>
          <w:szCs w:val="24"/>
        </w:rPr>
      </w:pPr>
      <w:r>
        <w:rPr>
          <w:b/>
          <w:sz w:val="24"/>
          <w:szCs w:val="24"/>
        </w:rPr>
        <w:t>Must complete all core Anthropology courses</w:t>
      </w:r>
    </w:p>
    <w:p w:rsidR="005142C9" w:rsidRDefault="005142C9" w:rsidP="00C86A73">
      <w:r w:rsidRPr="005142C9">
        <w:lastRenderedPageBreak/>
        <w:t>This is a one-semester Senior Research project and paper that serves as one of the options for the Capstone experience for the Anthropology major. It provides an opportunity for exceptional students to pursue individual or collaborative research projects, with the guidance of the department faculty. Department Consent required.</w:t>
      </w:r>
    </w:p>
    <w:p w:rsidR="005142C9" w:rsidRDefault="005142C9" w:rsidP="00C86A73"/>
    <w:p w:rsidR="005142C9" w:rsidRDefault="005142C9" w:rsidP="00C86A73">
      <w:pPr>
        <w:rPr>
          <w:b/>
          <w:sz w:val="28"/>
          <w:szCs w:val="28"/>
        </w:rPr>
      </w:pPr>
      <w:r>
        <w:rPr>
          <w:b/>
          <w:sz w:val="28"/>
          <w:szCs w:val="28"/>
        </w:rPr>
        <w:t>ANT 495 / Senior Thesis in Anthropology I</w:t>
      </w:r>
    </w:p>
    <w:p w:rsidR="004274F3" w:rsidRDefault="004274F3" w:rsidP="005142C9">
      <w:r>
        <w:rPr>
          <w:b/>
          <w:sz w:val="24"/>
          <w:szCs w:val="24"/>
        </w:rPr>
        <w:t>Must complete all core Anthropology courses</w:t>
      </w:r>
    </w:p>
    <w:p w:rsidR="005142C9" w:rsidRDefault="005142C9" w:rsidP="005142C9">
      <w:r>
        <w:t>This is the first semester of a two-semester senior thesis in Anthropology and provides an opportunity for exceptional students to pursue individual or collaborative research projects, with the guidance of the department faculty.  Followed by ANT 496. Department Consent required.</w:t>
      </w:r>
    </w:p>
    <w:p w:rsidR="005142C9" w:rsidRDefault="005142C9" w:rsidP="005142C9"/>
    <w:p w:rsidR="005142C9" w:rsidRDefault="005142C9" w:rsidP="005142C9">
      <w:pPr>
        <w:rPr>
          <w:b/>
          <w:sz w:val="28"/>
          <w:szCs w:val="28"/>
        </w:rPr>
      </w:pPr>
      <w:r>
        <w:rPr>
          <w:b/>
          <w:sz w:val="28"/>
          <w:szCs w:val="28"/>
        </w:rPr>
        <w:t>ANT 496 / Senior Thesis in Anthropology II</w:t>
      </w:r>
    </w:p>
    <w:p w:rsidR="004274F3" w:rsidRPr="004274F3" w:rsidRDefault="004274F3" w:rsidP="005142C9">
      <w:pPr>
        <w:rPr>
          <w:b/>
          <w:sz w:val="24"/>
          <w:szCs w:val="24"/>
        </w:rPr>
      </w:pPr>
      <w:r w:rsidRPr="004274F3">
        <w:rPr>
          <w:b/>
          <w:sz w:val="24"/>
          <w:szCs w:val="24"/>
        </w:rPr>
        <w:t xml:space="preserve">ANT 495, Sr Thesis in Anthropology I, is a prerequisite.  </w:t>
      </w:r>
    </w:p>
    <w:p w:rsidR="005142C9" w:rsidRDefault="005142C9" w:rsidP="005142C9">
      <w:r w:rsidRPr="005142C9">
        <w:t>This is the second semester of a two-semester senior thesis in Anthropology and provides an opportunity for exceptional students to pursue individual or collaborative research projects, with the guidance of the department faculty.  Preceded by ANT 495. Department Consent required.</w:t>
      </w:r>
    </w:p>
    <w:p w:rsidR="005142C9" w:rsidRDefault="005142C9" w:rsidP="005142C9"/>
    <w:p w:rsidR="00C43889" w:rsidRPr="00C43889" w:rsidRDefault="00724C5A" w:rsidP="00C43889">
      <w:pPr>
        <w:rPr>
          <w:b/>
          <w:sz w:val="28"/>
          <w:szCs w:val="28"/>
        </w:rPr>
      </w:pPr>
      <w:r>
        <w:rPr>
          <w:b/>
          <w:sz w:val="28"/>
          <w:szCs w:val="28"/>
        </w:rPr>
        <w:t xml:space="preserve">ANT </w:t>
      </w:r>
      <w:r w:rsidR="00C43889">
        <w:rPr>
          <w:b/>
          <w:sz w:val="28"/>
          <w:szCs w:val="28"/>
        </w:rPr>
        <w:t xml:space="preserve">398 </w:t>
      </w:r>
      <w:proofErr w:type="gramStart"/>
      <w:r w:rsidR="00C43889">
        <w:rPr>
          <w:b/>
          <w:sz w:val="28"/>
          <w:szCs w:val="28"/>
        </w:rPr>
        <w:t>/  Senior</w:t>
      </w:r>
      <w:proofErr w:type="gramEnd"/>
      <w:r w:rsidR="00C43889">
        <w:rPr>
          <w:b/>
          <w:sz w:val="28"/>
          <w:szCs w:val="28"/>
        </w:rPr>
        <w:t xml:space="preserve"> Capstone Internship</w:t>
      </w:r>
      <w:r w:rsidR="00C43889" w:rsidRPr="00C43889">
        <w:rPr>
          <w:b/>
          <w:sz w:val="28"/>
          <w:szCs w:val="28"/>
        </w:rPr>
        <w:tab/>
      </w:r>
    </w:p>
    <w:p w:rsidR="00C43889" w:rsidRPr="00C43889" w:rsidRDefault="00C43889" w:rsidP="00C43889">
      <w:r w:rsidRPr="00C43889">
        <w:t>Capstone internship constituting a culminating experience for anthropology majors. Course draws on skills and knowledge of anthropology courses as well as knowledge gained from the liberal arts broadly construed to be applied to reflect deeply and examine experiences and the social world at the internship site. Must be taken as a bundle with ANT  499 Senior Seminar in Anthropology (of the same section number) to fulfill the capstone requirements of the anthropology major.  (0.5 course unit; Corequisite: ANT 499; Prerequisites:  SOC301 (C or above) &amp; SOC 302 (C or above) or 200-level language (B- or above) or study abroad &amp; ANT 361 or ANT 390 or ANT 401 (B- or above).</w:t>
      </w:r>
    </w:p>
    <w:p w:rsidR="00724C5A" w:rsidRDefault="00724C5A" w:rsidP="005142C9">
      <w:pPr>
        <w:rPr>
          <w:b/>
          <w:sz w:val="28"/>
          <w:szCs w:val="28"/>
        </w:rPr>
      </w:pPr>
    </w:p>
    <w:p w:rsidR="005142C9" w:rsidRDefault="00C52739" w:rsidP="005142C9">
      <w:pPr>
        <w:rPr>
          <w:b/>
          <w:sz w:val="28"/>
          <w:szCs w:val="28"/>
        </w:rPr>
      </w:pPr>
      <w:r>
        <w:rPr>
          <w:b/>
          <w:sz w:val="28"/>
          <w:szCs w:val="28"/>
        </w:rPr>
        <w:t>ANT 499 / Senior Capstone Seminar</w:t>
      </w:r>
    </w:p>
    <w:p w:rsidR="00C52739" w:rsidRPr="00C52739" w:rsidRDefault="00C52739" w:rsidP="00C52739">
      <w:pPr>
        <w:rPr>
          <w:b/>
          <w:sz w:val="28"/>
          <w:szCs w:val="28"/>
        </w:rPr>
      </w:pPr>
      <w:r w:rsidRPr="00C52739">
        <w:t>Culminating experience for Anthropology majors. Course draws on skills and knowledge of Anthropology courses as well as knowledge gained from the liberal arts broadly construed. A 90-hour field experience is a major requirement of this seminar. Field experiences in a medical setting will need require additional approvals. Department consent required.</w:t>
      </w:r>
    </w:p>
    <w:sectPr w:rsidR="00C52739" w:rsidRPr="00C5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674B2"/>
    <w:multiLevelType w:val="hybridMultilevel"/>
    <w:tmpl w:val="8F3E9F06"/>
    <w:lvl w:ilvl="0" w:tplc="D91CA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7F"/>
    <w:rsid w:val="002C33C3"/>
    <w:rsid w:val="00346D2B"/>
    <w:rsid w:val="003909E0"/>
    <w:rsid w:val="004274F3"/>
    <w:rsid w:val="00483B7F"/>
    <w:rsid w:val="004C3C2B"/>
    <w:rsid w:val="005142C9"/>
    <w:rsid w:val="005166B6"/>
    <w:rsid w:val="00724C5A"/>
    <w:rsid w:val="008D5983"/>
    <w:rsid w:val="009D0764"/>
    <w:rsid w:val="00B144A9"/>
    <w:rsid w:val="00B93445"/>
    <w:rsid w:val="00C43889"/>
    <w:rsid w:val="00C52739"/>
    <w:rsid w:val="00C86A73"/>
    <w:rsid w:val="00DE063B"/>
    <w:rsid w:val="00F8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5094"/>
  <w15:chartTrackingRefBased/>
  <w15:docId w15:val="{42336840-5329-449C-983B-F6BE9C9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483B7F"/>
  </w:style>
  <w:style w:type="paragraph" w:styleId="ListParagraph">
    <w:name w:val="List Paragraph"/>
    <w:basedOn w:val="Normal"/>
    <w:uiPriority w:val="34"/>
    <w:qFormat/>
    <w:rsid w:val="002C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5812">
      <w:bodyDiv w:val="1"/>
      <w:marLeft w:val="0"/>
      <w:marRight w:val="0"/>
      <w:marTop w:val="0"/>
      <w:marBottom w:val="0"/>
      <w:divBdr>
        <w:top w:val="none" w:sz="0" w:space="0" w:color="auto"/>
        <w:left w:val="none" w:sz="0" w:space="0" w:color="auto"/>
        <w:bottom w:val="none" w:sz="0" w:space="0" w:color="auto"/>
        <w:right w:val="none" w:sz="0" w:space="0" w:color="auto"/>
      </w:divBdr>
      <w:divsChild>
        <w:div w:id="144246238">
          <w:marLeft w:val="0"/>
          <w:marRight w:val="0"/>
          <w:marTop w:val="0"/>
          <w:marBottom w:val="0"/>
          <w:divBdr>
            <w:top w:val="none" w:sz="0" w:space="0" w:color="auto"/>
            <w:left w:val="none" w:sz="0" w:space="0" w:color="auto"/>
            <w:bottom w:val="none" w:sz="0" w:space="0" w:color="auto"/>
            <w:right w:val="none" w:sz="0" w:space="0" w:color="auto"/>
          </w:divBdr>
        </w:div>
      </w:divsChild>
    </w:div>
    <w:div w:id="1755780192">
      <w:bodyDiv w:val="1"/>
      <w:marLeft w:val="0"/>
      <w:marRight w:val="0"/>
      <w:marTop w:val="0"/>
      <w:marBottom w:val="0"/>
      <w:divBdr>
        <w:top w:val="none" w:sz="0" w:space="0" w:color="auto"/>
        <w:left w:val="none" w:sz="0" w:space="0" w:color="auto"/>
        <w:bottom w:val="none" w:sz="0" w:space="0" w:color="auto"/>
        <w:right w:val="none" w:sz="0" w:space="0" w:color="auto"/>
      </w:divBdr>
      <w:divsChild>
        <w:div w:id="161621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8</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Dubrule</dc:creator>
  <cp:keywords/>
  <dc:description/>
  <cp:lastModifiedBy>Karen Dubrule</cp:lastModifiedBy>
  <cp:revision>9</cp:revision>
  <dcterms:created xsi:type="dcterms:W3CDTF">2020-10-14T22:22:00Z</dcterms:created>
  <dcterms:modified xsi:type="dcterms:W3CDTF">2022-10-07T14:54:00Z</dcterms:modified>
</cp:coreProperties>
</file>